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6580" w14:textId="261E92EE" w:rsidR="00A466E0" w:rsidRDefault="00102DBD" w:rsidP="00102DBD">
      <w:pPr>
        <w:ind w:right="180"/>
        <w:jc w:val="center"/>
        <w:rPr>
          <w:rFonts w:ascii="Calibri" w:hAnsi="Calibri" w:cs="Calibri"/>
          <w:sz w:val="26"/>
          <w:szCs w:val="26"/>
        </w:rPr>
      </w:pPr>
      <w:r>
        <w:rPr>
          <w:noProof/>
        </w:rPr>
        <w:drawing>
          <wp:inline distT="0" distB="0" distL="0" distR="0" wp14:anchorId="54850094" wp14:editId="0D7419BE">
            <wp:extent cx="3166044" cy="155957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84" cy="15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7F5D" w14:textId="77777777" w:rsidR="00A0358D" w:rsidRPr="00AC42D0" w:rsidRDefault="00A0358D" w:rsidP="00292618">
      <w:pPr>
        <w:rPr>
          <w:rFonts w:ascii="Calibri" w:hAnsi="Calibri" w:cs="Calibri"/>
          <w:sz w:val="26"/>
          <w:szCs w:val="26"/>
        </w:rPr>
      </w:pPr>
    </w:p>
    <w:p w14:paraId="4E6DEB46" w14:textId="77777777" w:rsidR="00292618" w:rsidRPr="00AC42D0" w:rsidRDefault="00BA0F85" w:rsidP="00292618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 xml:space="preserve">Dear </w:t>
      </w:r>
      <w:r w:rsidR="003C7B76">
        <w:rPr>
          <w:rFonts w:ascii="Calibri" w:hAnsi="Calibri" w:cs="Calibri"/>
          <w:sz w:val="26"/>
          <w:szCs w:val="26"/>
        </w:rPr>
        <w:t>Scholarship Awardees</w:t>
      </w:r>
      <w:r w:rsidR="00292618" w:rsidRPr="00AC42D0">
        <w:rPr>
          <w:rFonts w:ascii="Calibri" w:hAnsi="Calibri" w:cs="Calibri"/>
          <w:sz w:val="26"/>
          <w:szCs w:val="26"/>
        </w:rPr>
        <w:t>,</w:t>
      </w:r>
    </w:p>
    <w:p w14:paraId="69E7CA1F" w14:textId="77777777" w:rsidR="00292618" w:rsidRPr="00AC42D0" w:rsidRDefault="00292618" w:rsidP="00292618">
      <w:pPr>
        <w:ind w:firstLine="720"/>
        <w:rPr>
          <w:rFonts w:ascii="Calibri" w:hAnsi="Calibri" w:cs="Calibri"/>
          <w:sz w:val="26"/>
          <w:szCs w:val="26"/>
        </w:rPr>
      </w:pPr>
    </w:p>
    <w:p w14:paraId="7C420477" w14:textId="77777777" w:rsidR="002B6F74" w:rsidRPr="00AC42D0" w:rsidRDefault="00E1288B" w:rsidP="00E1288B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>The Cleveland Coatings Society Education Committee again c</w:t>
      </w:r>
      <w:r w:rsidR="00292618" w:rsidRPr="00AC42D0">
        <w:rPr>
          <w:rFonts w:ascii="Calibri" w:hAnsi="Calibri" w:cs="Calibri"/>
          <w:sz w:val="26"/>
          <w:szCs w:val="26"/>
        </w:rPr>
        <w:t>ongratulat</w:t>
      </w:r>
      <w:r w:rsidRPr="00AC42D0">
        <w:rPr>
          <w:rFonts w:ascii="Calibri" w:hAnsi="Calibri" w:cs="Calibri"/>
          <w:sz w:val="26"/>
          <w:szCs w:val="26"/>
        </w:rPr>
        <w:t xml:space="preserve">es you for </w:t>
      </w:r>
      <w:r w:rsidR="0035472A" w:rsidRPr="00AC42D0">
        <w:rPr>
          <w:rFonts w:ascii="Calibri" w:hAnsi="Calibri" w:cs="Calibri"/>
          <w:sz w:val="26"/>
          <w:szCs w:val="26"/>
        </w:rPr>
        <w:t xml:space="preserve">been selected as </w:t>
      </w:r>
      <w:r w:rsidRPr="00AC42D0">
        <w:rPr>
          <w:rFonts w:ascii="Calibri" w:hAnsi="Calibri" w:cs="Calibri"/>
          <w:sz w:val="26"/>
          <w:szCs w:val="26"/>
        </w:rPr>
        <w:t>a</w:t>
      </w:r>
      <w:r w:rsidR="00292618" w:rsidRPr="00AC42D0">
        <w:rPr>
          <w:rFonts w:ascii="Calibri" w:hAnsi="Calibri" w:cs="Calibri"/>
          <w:sz w:val="26"/>
          <w:szCs w:val="26"/>
        </w:rPr>
        <w:t xml:space="preserve"> recipient of </w:t>
      </w:r>
      <w:r w:rsidR="00A466E0">
        <w:rPr>
          <w:rFonts w:ascii="Calibri" w:hAnsi="Calibri" w:cs="Calibri"/>
          <w:sz w:val="26"/>
          <w:szCs w:val="26"/>
        </w:rPr>
        <w:t>a</w:t>
      </w:r>
      <w:r w:rsidR="00292618" w:rsidRPr="00AC42D0">
        <w:rPr>
          <w:rFonts w:ascii="Calibri" w:hAnsi="Calibri" w:cs="Calibri"/>
          <w:sz w:val="26"/>
          <w:szCs w:val="26"/>
        </w:rPr>
        <w:t xml:space="preserve"> Scholarship Award. </w:t>
      </w:r>
      <w:r w:rsidR="002345F0">
        <w:rPr>
          <w:rFonts w:ascii="Calibri" w:hAnsi="Calibri" w:cs="Calibri"/>
          <w:sz w:val="26"/>
          <w:szCs w:val="26"/>
        </w:rPr>
        <w:t xml:space="preserve">This letter </w:t>
      </w:r>
      <w:r w:rsidR="00A466E0">
        <w:rPr>
          <w:rFonts w:ascii="Calibri" w:hAnsi="Calibri" w:cs="Calibri"/>
          <w:sz w:val="26"/>
          <w:szCs w:val="26"/>
        </w:rPr>
        <w:t>explains to you the requirements for requesting a tuition payment.</w:t>
      </w:r>
      <w:r w:rsidR="00292618" w:rsidRPr="00AC42D0">
        <w:rPr>
          <w:rFonts w:ascii="Calibri" w:hAnsi="Calibri" w:cs="Calibri"/>
          <w:sz w:val="26"/>
          <w:szCs w:val="26"/>
        </w:rPr>
        <w:t xml:space="preserve"> </w:t>
      </w:r>
    </w:p>
    <w:p w14:paraId="0BB23714" w14:textId="77777777" w:rsidR="002B6F74" w:rsidRPr="00AC42D0" w:rsidRDefault="002B6F74" w:rsidP="00292618">
      <w:pPr>
        <w:rPr>
          <w:rFonts w:ascii="Calibri" w:hAnsi="Calibri" w:cs="Calibri"/>
          <w:sz w:val="26"/>
          <w:szCs w:val="26"/>
        </w:rPr>
      </w:pPr>
    </w:p>
    <w:p w14:paraId="4EF7B8D5" w14:textId="77777777" w:rsidR="002B6F74" w:rsidRDefault="002B75E8" w:rsidP="0029261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Scholarships awarded the first year are paid when you receive your first tuition bill. </w:t>
      </w:r>
      <w:proofErr w:type="gramStart"/>
      <w:r w:rsidR="002B6F74" w:rsidRPr="00AC42D0">
        <w:rPr>
          <w:rFonts w:ascii="Calibri" w:hAnsi="Calibri" w:cs="Calibri"/>
          <w:sz w:val="26"/>
          <w:szCs w:val="26"/>
        </w:rPr>
        <w:t>In order to</w:t>
      </w:r>
      <w:proofErr w:type="gramEnd"/>
      <w:r w:rsidR="002B6F74" w:rsidRPr="00AC42D0">
        <w:rPr>
          <w:rFonts w:ascii="Calibri" w:hAnsi="Calibri" w:cs="Calibri"/>
          <w:sz w:val="26"/>
          <w:szCs w:val="26"/>
        </w:rPr>
        <w:t xml:space="preserve"> accept and process a tuition payment, most universities require us to provide the student’s complete name, current address, and account or student ID number </w:t>
      </w:r>
      <w:r w:rsidR="00E40008" w:rsidRPr="00AC42D0">
        <w:rPr>
          <w:rFonts w:ascii="Calibri" w:hAnsi="Calibri" w:cs="Calibri"/>
          <w:sz w:val="26"/>
          <w:szCs w:val="26"/>
        </w:rPr>
        <w:t>with payment</w:t>
      </w:r>
      <w:r w:rsidR="002B6F74" w:rsidRPr="00AC42D0">
        <w:rPr>
          <w:rFonts w:ascii="Calibri" w:hAnsi="Calibri" w:cs="Calibri"/>
          <w:sz w:val="26"/>
          <w:szCs w:val="26"/>
        </w:rPr>
        <w:t xml:space="preserve">.  Please make sure that you provide this information, along with the correct university </w:t>
      </w:r>
      <w:r w:rsidR="00CB38FD">
        <w:rPr>
          <w:rFonts w:ascii="Calibri" w:hAnsi="Calibri" w:cs="Calibri"/>
          <w:sz w:val="26"/>
          <w:szCs w:val="26"/>
        </w:rPr>
        <w:t xml:space="preserve">bursars </w:t>
      </w:r>
      <w:r w:rsidR="002B6F74" w:rsidRPr="00AC42D0">
        <w:rPr>
          <w:rFonts w:ascii="Calibri" w:hAnsi="Calibri" w:cs="Calibri"/>
          <w:sz w:val="26"/>
          <w:szCs w:val="26"/>
        </w:rPr>
        <w:t>mailing address to ensure proper processing of scholarship payments.</w:t>
      </w:r>
    </w:p>
    <w:p w14:paraId="107A908F" w14:textId="77777777" w:rsidR="002B75E8" w:rsidRDefault="002B75E8" w:rsidP="00292618">
      <w:pPr>
        <w:rPr>
          <w:rFonts w:ascii="Calibri" w:hAnsi="Calibri" w:cs="Calibri"/>
          <w:sz w:val="26"/>
          <w:szCs w:val="26"/>
        </w:rPr>
      </w:pPr>
    </w:p>
    <w:p w14:paraId="490874DF" w14:textId="77777777" w:rsidR="00292618" w:rsidRPr="00AC42D0" w:rsidRDefault="002B75E8" w:rsidP="0029261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Scholarships </w:t>
      </w:r>
      <w:r w:rsidR="00CB38FD">
        <w:rPr>
          <w:rFonts w:ascii="Calibri" w:hAnsi="Calibri" w:cs="Calibri"/>
          <w:sz w:val="26"/>
          <w:szCs w:val="26"/>
        </w:rPr>
        <w:t>received for multiple year scholarships require additional information. It is</w:t>
      </w:r>
      <w:r w:rsidR="00E1288B" w:rsidRPr="00AC42D0">
        <w:rPr>
          <w:rFonts w:ascii="Calibri" w:hAnsi="Calibri" w:cs="Calibri"/>
          <w:sz w:val="26"/>
          <w:szCs w:val="26"/>
        </w:rPr>
        <w:t xml:space="preserve"> </w:t>
      </w:r>
      <w:r w:rsidR="002B6F74" w:rsidRPr="00AC42D0">
        <w:rPr>
          <w:rFonts w:ascii="Calibri" w:hAnsi="Calibri" w:cs="Calibri"/>
          <w:sz w:val="26"/>
          <w:szCs w:val="26"/>
        </w:rPr>
        <w:t xml:space="preserve">important for us to advise you that the continuation of this </w:t>
      </w:r>
      <w:r w:rsidR="00292618" w:rsidRPr="00AC42D0">
        <w:rPr>
          <w:rFonts w:ascii="Calibri" w:hAnsi="Calibri" w:cs="Calibri"/>
          <w:sz w:val="26"/>
          <w:szCs w:val="26"/>
        </w:rPr>
        <w:t xml:space="preserve">scholarship is </w:t>
      </w:r>
      <w:r w:rsidR="00E1288B" w:rsidRPr="00AC42D0">
        <w:rPr>
          <w:rFonts w:ascii="Calibri" w:hAnsi="Calibri" w:cs="Calibri"/>
          <w:sz w:val="26"/>
          <w:szCs w:val="26"/>
        </w:rPr>
        <w:t xml:space="preserve">dependent upon maintaining your grades and that your parents remain active in </w:t>
      </w:r>
      <w:proofErr w:type="gramStart"/>
      <w:r w:rsidR="00E1288B" w:rsidRPr="00AC42D0">
        <w:rPr>
          <w:rFonts w:ascii="Calibri" w:hAnsi="Calibri" w:cs="Calibri"/>
          <w:sz w:val="26"/>
          <w:szCs w:val="26"/>
        </w:rPr>
        <w:t>the society</w:t>
      </w:r>
      <w:proofErr w:type="gramEnd"/>
      <w:r w:rsidR="00E1288B" w:rsidRPr="00AC42D0">
        <w:rPr>
          <w:rFonts w:ascii="Calibri" w:hAnsi="Calibri" w:cs="Calibri"/>
          <w:sz w:val="26"/>
          <w:szCs w:val="26"/>
        </w:rPr>
        <w:t>. The annual requirements are listed below.</w:t>
      </w:r>
    </w:p>
    <w:p w14:paraId="64786E52" w14:textId="77777777" w:rsidR="00292618" w:rsidRPr="00AC42D0" w:rsidRDefault="00292618" w:rsidP="00292618">
      <w:pPr>
        <w:rPr>
          <w:rFonts w:ascii="Calibri" w:hAnsi="Calibri" w:cs="Calibri"/>
          <w:sz w:val="26"/>
          <w:szCs w:val="26"/>
        </w:rPr>
      </w:pPr>
    </w:p>
    <w:p w14:paraId="7B2D1B6C" w14:textId="35D13BC8" w:rsidR="00292618" w:rsidRPr="00AC42D0" w:rsidRDefault="00A0358D" w:rsidP="00292618">
      <w:pPr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>Student a</w:t>
      </w:r>
      <w:r w:rsidR="00292618" w:rsidRPr="00AC42D0">
        <w:rPr>
          <w:rFonts w:ascii="Calibri" w:hAnsi="Calibri" w:cs="Calibri"/>
          <w:sz w:val="26"/>
          <w:szCs w:val="26"/>
        </w:rPr>
        <w:t>nnually submit</w:t>
      </w:r>
      <w:r w:rsidRPr="00AC42D0">
        <w:rPr>
          <w:rFonts w:ascii="Calibri" w:hAnsi="Calibri" w:cs="Calibri"/>
          <w:sz w:val="26"/>
          <w:szCs w:val="26"/>
        </w:rPr>
        <w:t>s</w:t>
      </w:r>
      <w:r w:rsidR="00292618" w:rsidRPr="00AC42D0">
        <w:rPr>
          <w:rFonts w:ascii="Calibri" w:hAnsi="Calibri" w:cs="Calibri"/>
          <w:sz w:val="26"/>
          <w:szCs w:val="26"/>
        </w:rPr>
        <w:t xml:space="preserve"> proof of</w:t>
      </w:r>
      <w:r w:rsidR="002B6F74" w:rsidRPr="00AC42D0">
        <w:rPr>
          <w:rFonts w:ascii="Calibri" w:hAnsi="Calibri" w:cs="Calibri"/>
          <w:sz w:val="26"/>
          <w:szCs w:val="26"/>
        </w:rPr>
        <w:t xml:space="preserve"> a minimum 3.0</w:t>
      </w:r>
      <w:r w:rsidR="00292618" w:rsidRPr="00AC42D0">
        <w:rPr>
          <w:rFonts w:ascii="Calibri" w:hAnsi="Calibri" w:cs="Calibri"/>
          <w:sz w:val="26"/>
          <w:szCs w:val="26"/>
        </w:rPr>
        <w:t xml:space="preserve"> GPA and major to continue scholarship award in Sophomore, Junior</w:t>
      </w:r>
      <w:r w:rsidR="00461E04">
        <w:rPr>
          <w:rFonts w:ascii="Calibri" w:hAnsi="Calibri" w:cs="Calibri"/>
          <w:sz w:val="26"/>
          <w:szCs w:val="26"/>
        </w:rPr>
        <w:t>,</w:t>
      </w:r>
      <w:r w:rsidR="00292618" w:rsidRPr="00AC42D0">
        <w:rPr>
          <w:rFonts w:ascii="Calibri" w:hAnsi="Calibri" w:cs="Calibri"/>
          <w:sz w:val="26"/>
          <w:szCs w:val="26"/>
        </w:rPr>
        <w:t xml:space="preserve"> and Senior years</w:t>
      </w:r>
    </w:p>
    <w:p w14:paraId="0C82040F" w14:textId="3984C6F3" w:rsidR="00292618" w:rsidRDefault="00292618" w:rsidP="00292618">
      <w:pPr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 xml:space="preserve">Parent </w:t>
      </w:r>
      <w:r w:rsidR="00461E04">
        <w:rPr>
          <w:rFonts w:ascii="Calibri" w:hAnsi="Calibri" w:cs="Calibri"/>
          <w:sz w:val="26"/>
          <w:szCs w:val="26"/>
        </w:rPr>
        <w:t>or Student</w:t>
      </w:r>
      <w:r w:rsidRPr="00AC42D0">
        <w:rPr>
          <w:rFonts w:ascii="Calibri" w:hAnsi="Calibri" w:cs="Calibri"/>
          <w:sz w:val="26"/>
          <w:szCs w:val="26"/>
        </w:rPr>
        <w:t xml:space="preserve"> continue</w:t>
      </w:r>
      <w:r w:rsidR="002B6F74" w:rsidRPr="00AC42D0">
        <w:rPr>
          <w:rFonts w:ascii="Calibri" w:hAnsi="Calibri" w:cs="Calibri"/>
          <w:sz w:val="26"/>
          <w:szCs w:val="26"/>
        </w:rPr>
        <w:t>s</w:t>
      </w:r>
      <w:r w:rsidRPr="00AC42D0">
        <w:rPr>
          <w:rFonts w:ascii="Calibri" w:hAnsi="Calibri" w:cs="Calibri"/>
          <w:sz w:val="26"/>
          <w:szCs w:val="26"/>
        </w:rPr>
        <w:t xml:space="preserve"> </w:t>
      </w:r>
      <w:r w:rsidR="00A0358D" w:rsidRPr="00AC42D0">
        <w:rPr>
          <w:rFonts w:ascii="Calibri" w:hAnsi="Calibri" w:cs="Calibri"/>
          <w:sz w:val="26"/>
          <w:szCs w:val="26"/>
        </w:rPr>
        <w:t>as</w:t>
      </w:r>
      <w:r w:rsidRPr="00AC42D0">
        <w:rPr>
          <w:rFonts w:ascii="Calibri" w:hAnsi="Calibri" w:cs="Calibri"/>
          <w:sz w:val="26"/>
          <w:szCs w:val="26"/>
        </w:rPr>
        <w:t xml:space="preserve"> a </w:t>
      </w:r>
      <w:r w:rsidR="00A0358D" w:rsidRPr="00AC42D0">
        <w:rPr>
          <w:rFonts w:ascii="Calibri" w:hAnsi="Calibri" w:cs="Calibri"/>
          <w:sz w:val="26"/>
          <w:szCs w:val="26"/>
        </w:rPr>
        <w:t xml:space="preserve">CCS </w:t>
      </w:r>
      <w:r w:rsidRPr="00AC42D0">
        <w:rPr>
          <w:rFonts w:ascii="Calibri" w:hAnsi="Calibri" w:cs="Calibri"/>
          <w:sz w:val="26"/>
          <w:szCs w:val="26"/>
        </w:rPr>
        <w:t>member</w:t>
      </w:r>
      <w:r w:rsidR="00461E04">
        <w:rPr>
          <w:rFonts w:ascii="Calibri" w:hAnsi="Calibri" w:cs="Calibri"/>
          <w:sz w:val="26"/>
          <w:szCs w:val="26"/>
        </w:rPr>
        <w:t>.</w:t>
      </w:r>
    </w:p>
    <w:p w14:paraId="72E276CF" w14:textId="255AB0D6" w:rsidR="00215545" w:rsidRPr="00AC42D0" w:rsidRDefault="00215545" w:rsidP="00292618">
      <w:pPr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Students that receive a 4 year </w:t>
      </w:r>
      <w:proofErr w:type="gramStart"/>
      <w:r>
        <w:rPr>
          <w:rFonts w:ascii="Calibri" w:hAnsi="Calibri" w:cs="Calibri"/>
          <w:sz w:val="26"/>
          <w:szCs w:val="26"/>
        </w:rPr>
        <w:t>award, but</w:t>
      </w:r>
      <w:proofErr w:type="gramEnd"/>
      <w:r>
        <w:rPr>
          <w:rFonts w:ascii="Calibri" w:hAnsi="Calibri" w:cs="Calibri"/>
          <w:sz w:val="26"/>
          <w:szCs w:val="26"/>
        </w:rPr>
        <w:t xml:space="preserve"> are in a 5 year program due to internships </w:t>
      </w:r>
      <w:r w:rsidR="00461E04">
        <w:rPr>
          <w:rFonts w:ascii="Calibri" w:hAnsi="Calibri" w:cs="Calibri"/>
          <w:sz w:val="26"/>
          <w:szCs w:val="26"/>
        </w:rPr>
        <w:t>or another justified reason</w:t>
      </w:r>
      <w:r>
        <w:rPr>
          <w:rFonts w:ascii="Calibri" w:hAnsi="Calibri" w:cs="Calibri"/>
          <w:sz w:val="26"/>
          <w:szCs w:val="26"/>
        </w:rPr>
        <w:t>, can request 4 payments over 5 years.</w:t>
      </w:r>
    </w:p>
    <w:p w14:paraId="74F4C859" w14:textId="77777777" w:rsidR="00292618" w:rsidRPr="00AC42D0" w:rsidRDefault="00292618" w:rsidP="00292618">
      <w:pPr>
        <w:rPr>
          <w:rFonts w:ascii="Calibri" w:hAnsi="Calibri" w:cs="Calibri"/>
          <w:sz w:val="26"/>
          <w:szCs w:val="26"/>
        </w:rPr>
      </w:pPr>
    </w:p>
    <w:p w14:paraId="6DB706ED" w14:textId="77777777" w:rsidR="002345F0" w:rsidRDefault="00045D8C" w:rsidP="00E1288B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>Once again, c</w:t>
      </w:r>
      <w:r w:rsidR="00292618" w:rsidRPr="00AC42D0">
        <w:rPr>
          <w:rFonts w:ascii="Calibri" w:hAnsi="Calibri" w:cs="Calibri"/>
          <w:sz w:val="26"/>
          <w:szCs w:val="26"/>
        </w:rPr>
        <w:t>ongratulations</w:t>
      </w:r>
      <w:r w:rsidR="002B6F74" w:rsidRPr="00AC42D0">
        <w:rPr>
          <w:rFonts w:ascii="Calibri" w:hAnsi="Calibri" w:cs="Calibri"/>
          <w:sz w:val="26"/>
          <w:szCs w:val="26"/>
        </w:rPr>
        <w:t xml:space="preserve"> on your accomplishments and best wishes to you </w:t>
      </w:r>
      <w:r w:rsidR="00E1288B" w:rsidRPr="00AC42D0">
        <w:rPr>
          <w:rFonts w:ascii="Calibri" w:hAnsi="Calibri" w:cs="Calibri"/>
          <w:sz w:val="26"/>
          <w:szCs w:val="26"/>
        </w:rPr>
        <w:t xml:space="preserve">in your continued studies in </w:t>
      </w:r>
      <w:r w:rsidR="002B6F74" w:rsidRPr="00AC42D0">
        <w:rPr>
          <w:rFonts w:ascii="Calibri" w:hAnsi="Calibri" w:cs="Calibri"/>
          <w:sz w:val="26"/>
          <w:szCs w:val="26"/>
        </w:rPr>
        <w:t>college</w:t>
      </w:r>
      <w:r w:rsidR="00292618" w:rsidRPr="00AC42D0">
        <w:rPr>
          <w:rFonts w:ascii="Calibri" w:hAnsi="Calibri" w:cs="Calibri"/>
          <w:sz w:val="26"/>
          <w:szCs w:val="26"/>
        </w:rPr>
        <w:t>!</w:t>
      </w:r>
      <w:r w:rsidR="00E1288B" w:rsidRPr="00AC42D0">
        <w:rPr>
          <w:rFonts w:ascii="Calibri" w:hAnsi="Calibri" w:cs="Calibri"/>
          <w:sz w:val="26"/>
          <w:szCs w:val="26"/>
        </w:rPr>
        <w:t xml:space="preserve"> </w:t>
      </w:r>
    </w:p>
    <w:p w14:paraId="21919109" w14:textId="77777777" w:rsidR="00CB38FD" w:rsidRDefault="00CB38FD" w:rsidP="00E1288B">
      <w:pPr>
        <w:rPr>
          <w:rFonts w:ascii="Calibri" w:hAnsi="Calibri" w:cs="Calibri"/>
          <w:sz w:val="26"/>
          <w:szCs w:val="26"/>
        </w:rPr>
      </w:pPr>
    </w:p>
    <w:p w14:paraId="08329CC0" w14:textId="1E378615" w:rsidR="00CB38FD" w:rsidRDefault="00E1288B" w:rsidP="00102DBD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 xml:space="preserve">Please </w:t>
      </w:r>
      <w:r w:rsidR="00CB38FD">
        <w:rPr>
          <w:rFonts w:ascii="Calibri" w:hAnsi="Calibri" w:cs="Calibri"/>
          <w:sz w:val="26"/>
          <w:szCs w:val="26"/>
        </w:rPr>
        <w:t xml:space="preserve">send the required information or any questions </w:t>
      </w:r>
      <w:r w:rsidR="00CB38FD" w:rsidRPr="00AC42D0">
        <w:rPr>
          <w:rFonts w:ascii="Calibri" w:hAnsi="Calibri" w:cs="Calibri"/>
          <w:sz w:val="26"/>
          <w:szCs w:val="26"/>
        </w:rPr>
        <w:t xml:space="preserve">via e-mail </w:t>
      </w:r>
      <w:r w:rsidR="00CB38FD">
        <w:rPr>
          <w:rFonts w:ascii="Calibri" w:hAnsi="Calibri" w:cs="Calibri"/>
          <w:sz w:val="26"/>
          <w:szCs w:val="26"/>
        </w:rPr>
        <w:t xml:space="preserve">to our </w:t>
      </w:r>
      <w:r w:rsidR="00102DBD">
        <w:rPr>
          <w:rFonts w:ascii="Calibri" w:hAnsi="Calibri" w:cs="Calibri"/>
          <w:sz w:val="26"/>
          <w:szCs w:val="26"/>
        </w:rPr>
        <w:t xml:space="preserve">scholarship chair, Barb Varone, at </w:t>
      </w:r>
      <w:bookmarkStart w:id="0" w:name="_Hlk128075951"/>
      <w:r w:rsidR="00102DBD" w:rsidRPr="00F32D46">
        <w:rPr>
          <w:rStyle w:val="Hyperlink"/>
          <w:rFonts w:asciiTheme="minorHAnsi" w:hAnsiTheme="minorHAnsi" w:cstheme="minorHAnsi"/>
          <w:b/>
          <w:bCs/>
        </w:rPr>
        <w:t>varone@kowa.com</w:t>
      </w:r>
      <w:bookmarkEnd w:id="0"/>
    </w:p>
    <w:p w14:paraId="18B42EF8" w14:textId="77777777" w:rsidR="00A466E0" w:rsidRPr="00AC42D0" w:rsidRDefault="00CB38FD" w:rsidP="0029261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="00E1288B" w:rsidRPr="00AC42D0">
        <w:rPr>
          <w:rFonts w:ascii="Calibri" w:hAnsi="Calibri" w:cs="Calibri"/>
          <w:sz w:val="26"/>
          <w:szCs w:val="26"/>
        </w:rPr>
        <w:t xml:space="preserve"> </w:t>
      </w:r>
    </w:p>
    <w:p w14:paraId="537AA2EE" w14:textId="4FD32E15" w:rsidR="00226630" w:rsidRDefault="00226630" w:rsidP="00292618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>Sincerely,</w:t>
      </w:r>
    </w:p>
    <w:p w14:paraId="739BB0D2" w14:textId="77777777" w:rsidR="00102DBD" w:rsidRPr="00AC42D0" w:rsidRDefault="00102DBD" w:rsidP="00292618">
      <w:pPr>
        <w:rPr>
          <w:rFonts w:ascii="Calibri" w:hAnsi="Calibri" w:cs="Calibri"/>
          <w:sz w:val="26"/>
          <w:szCs w:val="26"/>
        </w:rPr>
      </w:pPr>
    </w:p>
    <w:p w14:paraId="22C95F34" w14:textId="791BAD1F" w:rsidR="00E40008" w:rsidRPr="00102DBD" w:rsidRDefault="00102DBD" w:rsidP="004F037A">
      <w:pPr>
        <w:rPr>
          <w:rFonts w:ascii="Calibri" w:hAnsi="Calibri" w:cs="Calibri"/>
          <w:b/>
          <w:bCs/>
          <w:sz w:val="26"/>
          <w:szCs w:val="26"/>
        </w:rPr>
      </w:pPr>
      <w:r w:rsidRPr="00102DBD">
        <w:rPr>
          <w:rFonts w:ascii="Calibri" w:hAnsi="Calibri" w:cs="Calibri"/>
          <w:b/>
          <w:bCs/>
          <w:sz w:val="26"/>
          <w:szCs w:val="26"/>
        </w:rPr>
        <w:t>Barbara Varone</w:t>
      </w:r>
    </w:p>
    <w:p w14:paraId="22560018" w14:textId="5A19E3CC" w:rsidR="00B214A7" w:rsidRPr="00AC42D0" w:rsidRDefault="00292618" w:rsidP="00B214A7">
      <w:pPr>
        <w:rPr>
          <w:rFonts w:ascii="Calibri" w:hAnsi="Calibri" w:cs="Calibri"/>
          <w:sz w:val="26"/>
          <w:szCs w:val="26"/>
        </w:rPr>
      </w:pPr>
      <w:r w:rsidRPr="00AC42D0">
        <w:rPr>
          <w:rFonts w:ascii="Calibri" w:hAnsi="Calibri" w:cs="Calibri"/>
          <w:sz w:val="26"/>
          <w:szCs w:val="26"/>
        </w:rPr>
        <w:t>Scholarship Chair</w:t>
      </w:r>
    </w:p>
    <w:sectPr w:rsidR="00B214A7" w:rsidRPr="00AC42D0" w:rsidSect="00A466E0">
      <w:pgSz w:w="12240" w:h="15840"/>
      <w:pgMar w:top="720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A69A" w14:textId="77777777" w:rsidR="001E7D4A" w:rsidRDefault="001E7D4A">
      <w:r>
        <w:separator/>
      </w:r>
    </w:p>
  </w:endnote>
  <w:endnote w:type="continuationSeparator" w:id="0">
    <w:p w14:paraId="2FB383E7" w14:textId="77777777" w:rsidR="001E7D4A" w:rsidRDefault="001E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CCA6" w14:textId="77777777" w:rsidR="001E7D4A" w:rsidRDefault="001E7D4A">
      <w:r>
        <w:separator/>
      </w:r>
    </w:p>
  </w:footnote>
  <w:footnote w:type="continuationSeparator" w:id="0">
    <w:p w14:paraId="36998E2E" w14:textId="77777777" w:rsidR="001E7D4A" w:rsidRDefault="001E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D5F0F"/>
    <w:multiLevelType w:val="hybridMultilevel"/>
    <w:tmpl w:val="15B8AA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AE72FA"/>
    <w:multiLevelType w:val="hybridMultilevel"/>
    <w:tmpl w:val="A2BC7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216499">
    <w:abstractNumId w:val="1"/>
  </w:num>
  <w:num w:numId="2" w16cid:durableId="15376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14"/>
    <w:rsid w:val="000064B0"/>
    <w:rsid w:val="00045D8C"/>
    <w:rsid w:val="00075B09"/>
    <w:rsid w:val="000A283C"/>
    <w:rsid w:val="000E7B9C"/>
    <w:rsid w:val="00102DBD"/>
    <w:rsid w:val="00150F0C"/>
    <w:rsid w:val="00160D57"/>
    <w:rsid w:val="001B358A"/>
    <w:rsid w:val="001C135C"/>
    <w:rsid w:val="001E7D4A"/>
    <w:rsid w:val="0020028C"/>
    <w:rsid w:val="0021545C"/>
    <w:rsid w:val="00215545"/>
    <w:rsid w:val="00226630"/>
    <w:rsid w:val="002345F0"/>
    <w:rsid w:val="00292618"/>
    <w:rsid w:val="002B6237"/>
    <w:rsid w:val="002B6F74"/>
    <w:rsid w:val="002B75E8"/>
    <w:rsid w:val="002D00DB"/>
    <w:rsid w:val="002E0447"/>
    <w:rsid w:val="002E1854"/>
    <w:rsid w:val="002F25E4"/>
    <w:rsid w:val="002F3C1E"/>
    <w:rsid w:val="003163F5"/>
    <w:rsid w:val="00321F5F"/>
    <w:rsid w:val="00351CDF"/>
    <w:rsid w:val="0035472A"/>
    <w:rsid w:val="0035659F"/>
    <w:rsid w:val="00356CEC"/>
    <w:rsid w:val="00382D0A"/>
    <w:rsid w:val="003C6A27"/>
    <w:rsid w:val="003C7B76"/>
    <w:rsid w:val="003D328F"/>
    <w:rsid w:val="00406BD8"/>
    <w:rsid w:val="00417AA5"/>
    <w:rsid w:val="00420146"/>
    <w:rsid w:val="00455756"/>
    <w:rsid w:val="00461E04"/>
    <w:rsid w:val="00475B4E"/>
    <w:rsid w:val="004D32AD"/>
    <w:rsid w:val="004D3B4D"/>
    <w:rsid w:val="004F037A"/>
    <w:rsid w:val="00514A62"/>
    <w:rsid w:val="00532A36"/>
    <w:rsid w:val="00583353"/>
    <w:rsid w:val="005865FE"/>
    <w:rsid w:val="005C06EC"/>
    <w:rsid w:val="005C0D79"/>
    <w:rsid w:val="005D366A"/>
    <w:rsid w:val="005F3914"/>
    <w:rsid w:val="00605275"/>
    <w:rsid w:val="00622BA3"/>
    <w:rsid w:val="00634EF7"/>
    <w:rsid w:val="00655741"/>
    <w:rsid w:val="006710AF"/>
    <w:rsid w:val="0067697D"/>
    <w:rsid w:val="006A63F8"/>
    <w:rsid w:val="006B117A"/>
    <w:rsid w:val="006F5AC0"/>
    <w:rsid w:val="007152EA"/>
    <w:rsid w:val="007244C8"/>
    <w:rsid w:val="0072508D"/>
    <w:rsid w:val="00740B74"/>
    <w:rsid w:val="00773833"/>
    <w:rsid w:val="00773BDB"/>
    <w:rsid w:val="0077434B"/>
    <w:rsid w:val="00783FD9"/>
    <w:rsid w:val="007B328C"/>
    <w:rsid w:val="007D6907"/>
    <w:rsid w:val="00810A09"/>
    <w:rsid w:val="00842ECB"/>
    <w:rsid w:val="00847320"/>
    <w:rsid w:val="008C69F7"/>
    <w:rsid w:val="00930501"/>
    <w:rsid w:val="00930EC5"/>
    <w:rsid w:val="00940D10"/>
    <w:rsid w:val="009579D0"/>
    <w:rsid w:val="0096329F"/>
    <w:rsid w:val="00977F29"/>
    <w:rsid w:val="00981894"/>
    <w:rsid w:val="00984C71"/>
    <w:rsid w:val="00985DC9"/>
    <w:rsid w:val="009C45E0"/>
    <w:rsid w:val="00A0358D"/>
    <w:rsid w:val="00A466E0"/>
    <w:rsid w:val="00A477F6"/>
    <w:rsid w:val="00A65FFD"/>
    <w:rsid w:val="00A75CCF"/>
    <w:rsid w:val="00AC42D0"/>
    <w:rsid w:val="00AD6EF0"/>
    <w:rsid w:val="00AF4CFD"/>
    <w:rsid w:val="00B1161F"/>
    <w:rsid w:val="00B214A7"/>
    <w:rsid w:val="00B22912"/>
    <w:rsid w:val="00B332D4"/>
    <w:rsid w:val="00B73B42"/>
    <w:rsid w:val="00BA0F85"/>
    <w:rsid w:val="00BA3610"/>
    <w:rsid w:val="00BE61C3"/>
    <w:rsid w:val="00BF1904"/>
    <w:rsid w:val="00C00EDE"/>
    <w:rsid w:val="00C253D6"/>
    <w:rsid w:val="00C2747A"/>
    <w:rsid w:val="00C52D90"/>
    <w:rsid w:val="00C5476A"/>
    <w:rsid w:val="00C8103D"/>
    <w:rsid w:val="00CB38FD"/>
    <w:rsid w:val="00CF4430"/>
    <w:rsid w:val="00D2231B"/>
    <w:rsid w:val="00D3000B"/>
    <w:rsid w:val="00D327C5"/>
    <w:rsid w:val="00DB620A"/>
    <w:rsid w:val="00DE67E3"/>
    <w:rsid w:val="00E1288B"/>
    <w:rsid w:val="00E40008"/>
    <w:rsid w:val="00E57765"/>
    <w:rsid w:val="00EA3A9A"/>
    <w:rsid w:val="00EB639E"/>
    <w:rsid w:val="00EF18A3"/>
    <w:rsid w:val="00F264E6"/>
    <w:rsid w:val="00F27D91"/>
    <w:rsid w:val="00F332F1"/>
    <w:rsid w:val="00F55CD4"/>
    <w:rsid w:val="00F8749F"/>
    <w:rsid w:val="00FA1CF8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FA133"/>
  <w15:docId w15:val="{4CEDEE20-3231-4B85-AD23-E0A194C0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914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39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F4C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6EF0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AC42D0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uiPriority w:val="99"/>
    <w:unhideWhenUsed/>
    <w:rsid w:val="00AC42D0"/>
    <w:rPr>
      <w:color w:val="0000FF"/>
      <w:u w:val="single"/>
    </w:rPr>
  </w:style>
  <w:style w:type="character" w:customStyle="1" w:styleId="wixguard">
    <w:name w:val="wixguard"/>
    <w:basedOn w:val="DefaultParagraphFont"/>
    <w:rsid w:val="00AC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1591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mailto:CleveCoatings@gmail.com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https://www.clevelandcoatingssociety.org/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Duffy, Laurie</dc:creator>
  <cp:lastModifiedBy>Mariah Banks</cp:lastModifiedBy>
  <cp:revision>2</cp:revision>
  <cp:lastPrinted>2012-04-19T16:57:00Z</cp:lastPrinted>
  <dcterms:created xsi:type="dcterms:W3CDTF">2024-10-28T21:03:00Z</dcterms:created>
  <dcterms:modified xsi:type="dcterms:W3CDTF">2024-10-28T21:03:00Z</dcterms:modified>
</cp:coreProperties>
</file>